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2898"/>
        <w:gridCol w:w="3330"/>
        <w:gridCol w:w="3654"/>
        <w:gridCol w:w="3546"/>
      </w:tblGrid>
      <w:tr w:rsidR="00C4767E" w14:paraId="5B7447AA" w14:textId="77777777" w:rsidTr="00CA6395">
        <w:tc>
          <w:tcPr>
            <w:tcW w:w="2898" w:type="dxa"/>
          </w:tcPr>
          <w:p w14:paraId="49837772" w14:textId="77777777" w:rsidR="00C4767E" w:rsidRPr="00C4767E" w:rsidRDefault="00C4767E" w:rsidP="005A450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GRADING RUBRIC FOR PR</w:t>
            </w:r>
            <w:r w:rsidR="005A450D">
              <w:rPr>
                <w:b/>
              </w:rPr>
              <w:t>ESENTATION</w:t>
            </w:r>
            <w:r>
              <w:rPr>
                <w:b/>
              </w:rPr>
              <w:t xml:space="preserve"> </w:t>
            </w:r>
          </w:p>
        </w:tc>
        <w:tc>
          <w:tcPr>
            <w:tcW w:w="3330" w:type="dxa"/>
          </w:tcPr>
          <w:p w14:paraId="538A3651" w14:textId="77777777" w:rsidR="00C4767E" w:rsidRPr="00C4767E" w:rsidRDefault="00C4767E" w:rsidP="00C4767E">
            <w:pPr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3654" w:type="dxa"/>
          </w:tcPr>
          <w:p w14:paraId="78529C76" w14:textId="77777777" w:rsidR="00C4767E" w:rsidRPr="00C4767E" w:rsidRDefault="00C4767E" w:rsidP="00C4767E">
            <w:pPr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</w:tc>
        <w:tc>
          <w:tcPr>
            <w:tcW w:w="3546" w:type="dxa"/>
          </w:tcPr>
          <w:p w14:paraId="14494F4F" w14:textId="77777777" w:rsidR="00C4767E" w:rsidRPr="00C4767E" w:rsidRDefault="00C4767E" w:rsidP="00C4767E">
            <w:pPr>
              <w:jc w:val="center"/>
              <w:rPr>
                <w:b/>
              </w:rPr>
            </w:pPr>
            <w:r>
              <w:rPr>
                <w:b/>
              </w:rPr>
              <w:t>Not Great</w:t>
            </w:r>
          </w:p>
        </w:tc>
      </w:tr>
      <w:tr w:rsidR="00C4767E" w14:paraId="69BF06D3" w14:textId="77777777" w:rsidTr="00CA6395">
        <w:tc>
          <w:tcPr>
            <w:tcW w:w="2898" w:type="dxa"/>
          </w:tcPr>
          <w:p w14:paraId="16EE26EB" w14:textId="77777777" w:rsidR="00C4767E" w:rsidRPr="00C4767E" w:rsidRDefault="00C4767E">
            <w:pPr>
              <w:rPr>
                <w:b/>
              </w:rPr>
            </w:pPr>
            <w:r>
              <w:rPr>
                <w:b/>
              </w:rPr>
              <w:t>Content</w:t>
            </w:r>
          </w:p>
        </w:tc>
        <w:tc>
          <w:tcPr>
            <w:tcW w:w="3330" w:type="dxa"/>
          </w:tcPr>
          <w:p w14:paraId="4957B6E6" w14:textId="77777777" w:rsidR="00C4767E" w:rsidRDefault="00C4767E" w:rsidP="002073FA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 xml:space="preserve">This person has really done his/her research. Knows the material cold. </w:t>
            </w:r>
          </w:p>
          <w:p w14:paraId="451071DE" w14:textId="77777777" w:rsidR="005A450D" w:rsidRDefault="00C4767E" w:rsidP="002073FA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 xml:space="preserve">Insights abound – I learned something! </w:t>
            </w:r>
          </w:p>
          <w:p w14:paraId="22ED2319" w14:textId="77777777" w:rsidR="005A450D" w:rsidRDefault="005A450D" w:rsidP="002073FA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Critical perspective is both insightful, nuanced, and well-argued.</w:t>
            </w:r>
          </w:p>
          <w:p w14:paraId="7E683A90" w14:textId="77777777" w:rsidR="00C4767E" w:rsidRDefault="00C4767E" w:rsidP="002073FA">
            <w:pPr>
              <w:pStyle w:val="ListParagraph"/>
              <w:ind w:left="346"/>
            </w:pPr>
          </w:p>
        </w:tc>
        <w:tc>
          <w:tcPr>
            <w:tcW w:w="3654" w:type="dxa"/>
          </w:tcPr>
          <w:p w14:paraId="7F9BA743" w14:textId="77777777" w:rsidR="00C4767E" w:rsidRDefault="00C4767E" w:rsidP="002073FA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Sort</w:t>
            </w:r>
            <w:r w:rsidR="005C20DF">
              <w:t xml:space="preserve"> of</w:t>
            </w:r>
            <w:r>
              <w:t xml:space="preserve"> knows material. Evidence of research, but he/she could’ve done more.</w:t>
            </w:r>
          </w:p>
          <w:p w14:paraId="116CA669" w14:textId="77777777" w:rsidR="00C4767E" w:rsidRDefault="00C4767E" w:rsidP="002073FA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Some insights, but nothing really profound.</w:t>
            </w:r>
          </w:p>
          <w:p w14:paraId="1038C15F" w14:textId="77777777" w:rsidR="00C4767E" w:rsidRDefault="005A450D" w:rsidP="002073FA">
            <w:pPr>
              <w:pStyle w:val="ListParagraph"/>
              <w:numPr>
                <w:ilvl w:val="0"/>
                <w:numId w:val="1"/>
              </w:numPr>
              <w:ind w:left="346"/>
            </w:pPr>
            <w:r>
              <w:t>Critical perspective</w:t>
            </w:r>
            <w:r w:rsidR="00C4767E">
              <w:t xml:space="preserve"> </w:t>
            </w:r>
            <w:r>
              <w:t>is just OK. Either lacks nuance or is for some reason unpersuasive. Still, on the whole, coherent.</w:t>
            </w:r>
          </w:p>
        </w:tc>
        <w:tc>
          <w:tcPr>
            <w:tcW w:w="3546" w:type="dxa"/>
          </w:tcPr>
          <w:p w14:paraId="6C5F07F7" w14:textId="77777777" w:rsidR="00C4767E" w:rsidRDefault="00C4767E" w:rsidP="002073FA">
            <w:pPr>
              <w:pStyle w:val="ListParagraph"/>
              <w:numPr>
                <w:ilvl w:val="0"/>
                <w:numId w:val="1"/>
              </w:numPr>
              <w:ind w:left="376"/>
            </w:pPr>
            <w:r>
              <w:t>It’s obvious that this person didn’t put in enough time researching this project.</w:t>
            </w:r>
          </w:p>
          <w:p w14:paraId="14C18040" w14:textId="77777777" w:rsidR="00C4767E" w:rsidRDefault="00C4767E" w:rsidP="002073FA">
            <w:pPr>
              <w:pStyle w:val="ListParagraph"/>
              <w:numPr>
                <w:ilvl w:val="0"/>
                <w:numId w:val="1"/>
              </w:numPr>
              <w:ind w:left="376"/>
            </w:pPr>
            <w:r>
              <w:t>I didn’t really learn much, if anything. Insights were few and far between.</w:t>
            </w:r>
          </w:p>
          <w:p w14:paraId="5E61D1EB" w14:textId="77777777" w:rsidR="00C4767E" w:rsidRDefault="005A450D" w:rsidP="002073FA">
            <w:pPr>
              <w:pStyle w:val="ListParagraph"/>
              <w:numPr>
                <w:ilvl w:val="0"/>
                <w:numId w:val="1"/>
              </w:numPr>
              <w:ind w:left="376"/>
            </w:pPr>
            <w:r>
              <w:t>Critical perspective is substandard. Perhaps it doesn’t make sense or overstates the case, etc.</w:t>
            </w:r>
          </w:p>
        </w:tc>
      </w:tr>
      <w:tr w:rsidR="00C4767E" w14:paraId="72276F22" w14:textId="77777777" w:rsidTr="00CA6395">
        <w:tc>
          <w:tcPr>
            <w:tcW w:w="2898" w:type="dxa"/>
          </w:tcPr>
          <w:p w14:paraId="6075C06A" w14:textId="77777777" w:rsidR="00C4767E" w:rsidRPr="00C4767E" w:rsidRDefault="00C4767E">
            <w:pPr>
              <w:rPr>
                <w:b/>
              </w:rPr>
            </w:pPr>
            <w:r>
              <w:rPr>
                <w:b/>
              </w:rPr>
              <w:t>Presentation</w:t>
            </w:r>
          </w:p>
        </w:tc>
        <w:tc>
          <w:tcPr>
            <w:tcW w:w="3330" w:type="dxa"/>
          </w:tcPr>
          <w:p w14:paraId="206394B3" w14:textId="77777777" w:rsidR="00C4767E" w:rsidRDefault="00C4767E" w:rsidP="002073FA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This person has practiced. Not a lot of “ums” “likes” and other verbal hiccups.</w:t>
            </w:r>
          </w:p>
          <w:p w14:paraId="274C69FA" w14:textId="77777777" w:rsidR="00C4767E" w:rsidRDefault="00C4767E" w:rsidP="002073FA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The presentation is a joy to the ear and eye – well-planned, creative.</w:t>
            </w:r>
          </w:p>
        </w:tc>
        <w:tc>
          <w:tcPr>
            <w:tcW w:w="3654" w:type="dxa"/>
          </w:tcPr>
          <w:p w14:paraId="398A5238" w14:textId="77777777" w:rsidR="00C4767E" w:rsidRDefault="00FA495F" w:rsidP="002073FA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Could have flowed more smoothly verbally.</w:t>
            </w:r>
          </w:p>
          <w:p w14:paraId="0A81033E" w14:textId="77777777" w:rsidR="00FA495F" w:rsidRDefault="00FA495F" w:rsidP="002073FA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The presentation was just OK – could’ve been better if this person had put more time in.</w:t>
            </w:r>
          </w:p>
        </w:tc>
        <w:tc>
          <w:tcPr>
            <w:tcW w:w="3546" w:type="dxa"/>
          </w:tcPr>
          <w:p w14:paraId="12660D49" w14:textId="77777777" w:rsidR="00C4767E" w:rsidRDefault="00FA495F" w:rsidP="002073FA">
            <w:pPr>
              <w:pStyle w:val="ListParagraph"/>
              <w:numPr>
                <w:ilvl w:val="0"/>
                <w:numId w:val="2"/>
              </w:numPr>
              <w:ind w:left="376"/>
            </w:pPr>
            <w:r>
              <w:t>Verbally, a disaster. This person should’ve practiced more.</w:t>
            </w:r>
          </w:p>
          <w:p w14:paraId="70185FFD" w14:textId="77777777" w:rsidR="00FA495F" w:rsidRDefault="00FA495F" w:rsidP="002073FA">
            <w:pPr>
              <w:pStyle w:val="ListParagraph"/>
              <w:numPr>
                <w:ilvl w:val="0"/>
                <w:numId w:val="2"/>
              </w:numPr>
              <w:ind w:left="376"/>
            </w:pPr>
            <w:r>
              <w:t>The presentation was marred in some significant way, or perhaps just boring.</w:t>
            </w:r>
          </w:p>
        </w:tc>
      </w:tr>
      <w:tr w:rsidR="00C4767E" w14:paraId="5A62751C" w14:textId="77777777" w:rsidTr="00CA6395">
        <w:tc>
          <w:tcPr>
            <w:tcW w:w="2898" w:type="dxa"/>
          </w:tcPr>
          <w:p w14:paraId="6DDF5FDD" w14:textId="77777777" w:rsidR="00C4767E" w:rsidRPr="00C4767E" w:rsidRDefault="00C4767E">
            <w:pPr>
              <w:rPr>
                <w:b/>
              </w:rPr>
            </w:pPr>
            <w:r>
              <w:rPr>
                <w:b/>
              </w:rPr>
              <w:t>Q&amp;A</w:t>
            </w:r>
          </w:p>
        </w:tc>
        <w:tc>
          <w:tcPr>
            <w:tcW w:w="3330" w:type="dxa"/>
          </w:tcPr>
          <w:p w14:paraId="2D6D8C82" w14:textId="77777777" w:rsidR="00C4767E" w:rsidRDefault="00FA495F" w:rsidP="002073FA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This person shows me that he/she has thought through the issues and was ready for my question.</w:t>
            </w:r>
          </w:p>
          <w:p w14:paraId="5EB42E5E" w14:textId="77777777" w:rsidR="00FA495F" w:rsidRDefault="00FA495F" w:rsidP="002073FA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This person answered my question in a gentle, respectful, informative way.</w:t>
            </w:r>
          </w:p>
        </w:tc>
        <w:tc>
          <w:tcPr>
            <w:tcW w:w="3654" w:type="dxa"/>
          </w:tcPr>
          <w:p w14:paraId="4163AF81" w14:textId="77777777" w:rsidR="00C4767E" w:rsidRDefault="00FA495F" w:rsidP="002073FA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This person had a harder time thinking on his/her feet. One or more questions caught him/her off-guard.</w:t>
            </w:r>
          </w:p>
          <w:p w14:paraId="2850BC29" w14:textId="77777777" w:rsidR="00FA495F" w:rsidRDefault="00FA495F" w:rsidP="002073FA">
            <w:pPr>
              <w:pStyle w:val="ListParagraph"/>
              <w:numPr>
                <w:ilvl w:val="0"/>
                <w:numId w:val="3"/>
              </w:numPr>
              <w:ind w:left="346"/>
            </w:pPr>
            <w:r>
              <w:t>In answering, this person showed irritation, got flustered.</w:t>
            </w:r>
          </w:p>
        </w:tc>
        <w:tc>
          <w:tcPr>
            <w:tcW w:w="3546" w:type="dxa"/>
          </w:tcPr>
          <w:p w14:paraId="3C4F31A2" w14:textId="77777777" w:rsidR="00C4767E" w:rsidRDefault="00FA495F" w:rsidP="002073FA">
            <w:pPr>
              <w:pStyle w:val="ListParagraph"/>
              <w:numPr>
                <w:ilvl w:val="0"/>
                <w:numId w:val="3"/>
              </w:numPr>
              <w:ind w:left="376"/>
            </w:pPr>
            <w:r>
              <w:t>This person hasn’t really thought deeply about his/her subject at all. My questions often caught him/her off-guard.</w:t>
            </w:r>
          </w:p>
          <w:p w14:paraId="452FEB4B" w14:textId="77777777" w:rsidR="00FA495F" w:rsidRDefault="00FA495F" w:rsidP="002073FA">
            <w:pPr>
              <w:pStyle w:val="ListParagraph"/>
              <w:numPr>
                <w:ilvl w:val="0"/>
                <w:numId w:val="3"/>
              </w:numPr>
              <w:ind w:left="376"/>
            </w:pPr>
            <w:r>
              <w:t>This person came this close to biting my head off.</w:t>
            </w:r>
            <w:r w:rsidR="001E3242">
              <w:t xml:space="preserve"> If looks could kill…</w:t>
            </w:r>
            <w:r w:rsidR="007169FB">
              <w:t xml:space="preserve"> Or, he/she avoided giving a real answer.</w:t>
            </w:r>
          </w:p>
        </w:tc>
      </w:tr>
    </w:tbl>
    <w:p w14:paraId="0E339D59" w14:textId="77777777" w:rsidR="0062520F" w:rsidRDefault="0062520F"/>
    <w:sectPr w:rsidR="0062520F" w:rsidSect="005A450D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593"/>
    <w:multiLevelType w:val="hybridMultilevel"/>
    <w:tmpl w:val="4AF8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4966"/>
    <w:multiLevelType w:val="hybridMultilevel"/>
    <w:tmpl w:val="FA08A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6496"/>
    <w:multiLevelType w:val="hybridMultilevel"/>
    <w:tmpl w:val="1690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7E"/>
    <w:rsid w:val="001668CB"/>
    <w:rsid w:val="001E3242"/>
    <w:rsid w:val="002073FA"/>
    <w:rsid w:val="005A450D"/>
    <w:rsid w:val="005C20DF"/>
    <w:rsid w:val="0062520F"/>
    <w:rsid w:val="007169FB"/>
    <w:rsid w:val="00AF571B"/>
    <w:rsid w:val="00C4767E"/>
    <w:rsid w:val="00CA6395"/>
    <w:rsid w:val="00F6703B"/>
    <w:rsid w:val="00F82D59"/>
    <w:rsid w:val="00FA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A0F1"/>
  <w15:docId w15:val="{B05B1831-F2B0-4AB9-B1AE-22BE1D4F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Angel.Hoekstra</cp:lastModifiedBy>
  <cp:revision>2</cp:revision>
  <dcterms:created xsi:type="dcterms:W3CDTF">2025-02-04T14:19:00Z</dcterms:created>
  <dcterms:modified xsi:type="dcterms:W3CDTF">2025-02-04T14:19:00Z</dcterms:modified>
</cp:coreProperties>
</file>